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02" w:rsidRPr="00080910" w:rsidRDefault="001D3602" w:rsidP="001D360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</w:pPr>
      <w:r w:rsidRPr="00080910"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  <w:t>Задачи и полномочия Управля</w:t>
      </w:r>
      <w:bookmarkStart w:id="0" w:name="_GoBack"/>
      <w:bookmarkEnd w:id="0"/>
      <w:r w:rsidRPr="00080910"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  <w:t>ющего совета</w:t>
      </w:r>
      <w:r w:rsidR="00C20536" w:rsidRPr="00080910"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  <w:t xml:space="preserve"> МКОУ «</w:t>
      </w:r>
      <w:proofErr w:type="spellStart"/>
      <w:r w:rsidR="00C20536" w:rsidRPr="00080910"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  <w:t>Гюхрагская</w:t>
      </w:r>
      <w:proofErr w:type="spellEnd"/>
      <w:r w:rsidR="00C20536" w:rsidRPr="00080910">
        <w:rPr>
          <w:rFonts w:ascii="Arial" w:eastAsia="Times New Roman" w:hAnsi="Arial" w:cs="Arial"/>
          <w:b/>
          <w:bCs/>
          <w:color w:val="2A2D31"/>
          <w:kern w:val="36"/>
          <w:sz w:val="36"/>
          <w:szCs w:val="28"/>
          <w:lang w:eastAsia="ru-RU"/>
        </w:rPr>
        <w:t xml:space="preserve"> СОШ».</w:t>
      </w:r>
    </w:p>
    <w:p w:rsidR="00080910" w:rsidRDefault="00080910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Управляющий совет создается для решения следующих основных задач:</w:t>
      </w:r>
    </w:p>
    <w:p w:rsidR="001D3602" w:rsidRPr="001D3602" w:rsidRDefault="001D3602" w:rsidP="001D36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определение основных направлений (программы) развития общеобразовательного учреждения, особенностей его образовательной программы;</w:t>
      </w:r>
    </w:p>
    <w:p w:rsidR="001D3602" w:rsidRPr="001D3602" w:rsidRDefault="001D3602" w:rsidP="001D36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повышение эффективности финансово-экономической деятельности общеобразовательного учреждения;</w:t>
      </w:r>
    </w:p>
    <w:p w:rsidR="001D3602" w:rsidRPr="001D3602" w:rsidRDefault="001D3602" w:rsidP="001D36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 содействие созданию в общеобразовательном учреждении оптимальных условий и форм организации образовательного процесса;</w:t>
      </w:r>
    </w:p>
    <w:p w:rsidR="001D3602" w:rsidRPr="001D3602" w:rsidRDefault="001D3602" w:rsidP="001D36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контроль за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соблюдением здоровых и безопасных условий обучения, воспитания и труда в общеобразовательном учреждении.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По вопросам стратегического управления школой решения принимает Управляющий совет в целом. Поэтому школьный управляющий в персональном качестве не может непосредственно вмешиваться в профессиональную деятельность директора и педагогов, требовать от них или от учащихся выполнения своих пожеланий. В это же время многое в работе Управляющего совета зависит от личной инициативы и вовлеченности его членов.</w:t>
      </w:r>
    </w:p>
    <w:p w:rsidR="001D3602" w:rsidRPr="001D3602" w:rsidRDefault="001D3602" w:rsidP="001D3602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  <w:t>Что может делать Управляющий совет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Управляющий совет может проводить заседания, создавать рабочие группы и комиссии, разрабатывать и принимать локальные нормативные акты, разрабатывать рекомендации,  проводить контрольные мероприятия, исследования, мониторинги, создавать аттестационные, </w:t>
      </w:r>
      <w:proofErr w:type="spell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аккредитационные</w:t>
      </w:r>
      <w:proofErr w:type="spell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, медальные, конфликтные и иные комиссии; в рамках </w:t>
      </w: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контроля за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качеством образования осуществлять процедуры проведения контрольных и тестовых работ для учащихся; направлять обращения, выполнять представительские функции и т.п. по вопросам, которые отнесены Уставом образовательного учреждения к сфере  компетенции Управляющего совета.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Также Управляющий совет может поднимать вопрос и выносить рекомендации по иным вопросам, которые прямо не включены в перечень его полномочий. Решения Управляющего совета в этом случае будут иметь рекомендательный характер, не обязательный для участников образовательного процесса и администрации школы.</w:t>
      </w:r>
    </w:p>
    <w:p w:rsidR="00C20536" w:rsidRDefault="00C20536" w:rsidP="001D3602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</w:pPr>
    </w:p>
    <w:p w:rsidR="001D3602" w:rsidRPr="001D3602" w:rsidRDefault="001D3602" w:rsidP="001D3602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  <w:lastRenderedPageBreak/>
        <w:t>Каковы обязанности администрации школы при взаимодействии с Управляющим советом?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Управляющий совет имеет право требовать от администрации предоставления информации по вопросам, находящимся в его компетенции.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Администрация обязана предоставлять помещения для проведения собраний Управляющего совета.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Управляющий совет разрабатывает, принимает и участвует в реализации нормативно-правовых документов, регламентирующих жизнедеятельность школы, педагогического, ученического коллективов и ассоциации родителей при итоговом согласовании с администрацией школы.</w:t>
      </w:r>
    </w:p>
    <w:p w:rsidR="001D3602" w:rsidRPr="001D3602" w:rsidRDefault="001D3602" w:rsidP="001D3602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  <w:t>Чего не может делать Управляющий совет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Управляющий совет не вправе принимать локальные нормативные акты по вопросам, которые выходят за пределы его полномочий, а также по вопросам, которые отнесены законодательством и Уставом к компетенции других субъектов управления образовательным учреждением. Такие положения не должны включаться в перечень полномочий Управляющего совета.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Объем полномочий Управляющего совета, предусмотренный Уставом, не должен отличаться от Полномочий, прописанных в Положении об Управляющем совете школы.</w:t>
      </w:r>
    </w:p>
    <w:p w:rsidR="001D3602" w:rsidRPr="001D3602" w:rsidRDefault="001D3602" w:rsidP="001D3602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b/>
          <w:bCs/>
          <w:color w:val="2A2D31"/>
          <w:sz w:val="28"/>
          <w:szCs w:val="28"/>
          <w:lang w:eastAsia="ru-RU"/>
        </w:rPr>
        <w:t>Полномочия Управляющего совета</w:t>
      </w:r>
    </w:p>
    <w:p w:rsidR="001D3602" w:rsidRPr="001D3602" w:rsidRDefault="001D3602" w:rsidP="001D3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В соответствии с рекомендациями Министерства образования РФ, к полномочиям Управляющих советов могут относиться: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согласование компонента образовательного учреждения, государственного стандарта общего образования, «школьного компонента» и профилей обучения;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утверждение программы развития учреждения;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согласование выбора учебников из числа рекомендованных (допущенных) Минобразования и науки России;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установление режима занятий обучающихся по представлению педагогического совета, в том числе продолжительность учебной недели (пятидневная или шестидневная), время начала и окончания занятий;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решение о введении (отмене) единой в период занятий формы одежды </w:t>
      </w: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для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обучающихся;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учреждения;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lastRenderedPageBreak/>
        <w:t>содействие привлечению внебюджетных сре</w:t>
      </w: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дств дл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я обеспечения деятельности и развития учреждения;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заслушивание отчета руководителя учреждения по итогам учебного и финансового года;</w:t>
      </w:r>
    </w:p>
    <w:p w:rsidR="001D3602" w:rsidRPr="001D3602" w:rsidRDefault="001D3602" w:rsidP="001D36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рассмотрение вопросов создания здоровых и безопасных условий обучения и воспитания в учреждении.</w:t>
      </w:r>
    </w:p>
    <w:p w:rsidR="001D3602" w:rsidRPr="001D3602" w:rsidRDefault="001D3602" w:rsidP="001D360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10.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представление ежегодного публичного отчета общеобразовательного учреждения общественности и учредителю;</w:t>
      </w:r>
    </w:p>
    <w:p w:rsidR="001D3602" w:rsidRPr="001D3602" w:rsidRDefault="001D3602" w:rsidP="001D360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11.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участие в определении системы стимулирования качественного труда работников общеобразовательного учреждения.</w:t>
      </w: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                                              </w:t>
      </w:r>
      <w:r w:rsid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                         </w:t>
      </w: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12.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утверждение </w:t>
      </w: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распределения стимулирующей части фонда оплаты труда образовательного учреждения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;</w:t>
      </w:r>
    </w:p>
    <w:p w:rsidR="001D3602" w:rsidRPr="001D3602" w:rsidRDefault="001D3602" w:rsidP="001D36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13.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осуществление </w:t>
      </w:r>
      <w:proofErr w:type="gramStart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контроля за</w:t>
      </w:r>
      <w:proofErr w:type="gramEnd"/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 xml:space="preserve"> соблюдением общих требований к приему граждан в образовательные учреждения, а также к переводу их в другие образовательные учреждения;</w:t>
      </w:r>
    </w:p>
    <w:p w:rsidR="001D3602" w:rsidRPr="001D3602" w:rsidRDefault="001D3602" w:rsidP="00C20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14.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утверждение публичного отчета о результатах деятельности образовательного учреждения;</w:t>
      </w:r>
    </w:p>
    <w:p w:rsidR="001D3602" w:rsidRPr="001D3602" w:rsidRDefault="001D3602" w:rsidP="00C20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8"/>
          <w:szCs w:val="28"/>
          <w:lang w:eastAsia="ru-RU"/>
        </w:rPr>
      </w:pPr>
      <w:r w:rsidRPr="00C20536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15.</w:t>
      </w:r>
      <w:r w:rsidRPr="001D3602">
        <w:rPr>
          <w:rFonts w:ascii="Arial" w:eastAsia="Times New Roman" w:hAnsi="Arial" w:cs="Arial"/>
          <w:color w:val="2A2D31"/>
          <w:sz w:val="28"/>
          <w:szCs w:val="28"/>
          <w:lang w:eastAsia="ru-RU"/>
        </w:rPr>
        <w:t>разрешение конфликтных ситуаций.</w:t>
      </w:r>
    </w:p>
    <w:p w:rsidR="00974AC7" w:rsidRPr="00C20536" w:rsidRDefault="00974AC7">
      <w:pPr>
        <w:rPr>
          <w:sz w:val="28"/>
          <w:szCs w:val="28"/>
        </w:rPr>
      </w:pPr>
    </w:p>
    <w:sectPr w:rsidR="00974AC7" w:rsidRPr="00C2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3C1"/>
    <w:multiLevelType w:val="multilevel"/>
    <w:tmpl w:val="1FC4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95DEB"/>
    <w:multiLevelType w:val="multilevel"/>
    <w:tmpl w:val="A6C4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31B95"/>
    <w:multiLevelType w:val="multilevel"/>
    <w:tmpl w:val="8F64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FD3520"/>
    <w:multiLevelType w:val="multilevel"/>
    <w:tmpl w:val="7DFCCC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761E2528"/>
    <w:multiLevelType w:val="multilevel"/>
    <w:tmpl w:val="2F46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02"/>
    <w:rsid w:val="00080910"/>
    <w:rsid w:val="001D3602"/>
    <w:rsid w:val="00974AC7"/>
    <w:rsid w:val="00C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8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9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AUE</cp:lastModifiedBy>
  <cp:revision>4</cp:revision>
  <cp:lastPrinted>2017-07-05T04:59:00Z</cp:lastPrinted>
  <dcterms:created xsi:type="dcterms:W3CDTF">2017-07-04T09:27:00Z</dcterms:created>
  <dcterms:modified xsi:type="dcterms:W3CDTF">2017-07-05T04:59:00Z</dcterms:modified>
</cp:coreProperties>
</file>